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168B2" w14:textId="77777777" w:rsidR="0027054E" w:rsidRPr="0027054E" w:rsidRDefault="0027054E" w:rsidP="0027054E"/>
    <w:p w14:paraId="3B0A3375" w14:textId="7B46C315" w:rsidR="0027054E" w:rsidRPr="0027054E" w:rsidRDefault="0027054E" w:rsidP="0027054E">
      <w:r w:rsidRPr="0027054E">
        <w:t xml:space="preserve"> </w:t>
      </w:r>
      <w:r w:rsidRPr="0027054E">
        <w:rPr>
          <w:b/>
          <w:bCs/>
        </w:rPr>
        <w:t xml:space="preserve">Checklist </w:t>
      </w:r>
      <w:r>
        <w:rPr>
          <w:b/>
          <w:bCs/>
        </w:rPr>
        <w:t>machtigings</w:t>
      </w:r>
      <w:r w:rsidRPr="0027054E">
        <w:rPr>
          <w:b/>
          <w:bCs/>
        </w:rPr>
        <w:t xml:space="preserve">aanvragen mondzorg </w:t>
      </w:r>
    </w:p>
    <w:p w14:paraId="664792ED" w14:textId="28ACF3CC" w:rsidR="0027054E" w:rsidRPr="0027054E" w:rsidRDefault="0027054E" w:rsidP="0027054E"/>
    <w:p w14:paraId="62DC6F5A" w14:textId="77777777" w:rsidR="0027054E" w:rsidRPr="0027054E" w:rsidRDefault="0027054E" w:rsidP="0027054E"/>
    <w:p w14:paraId="3DA8C70E" w14:textId="4FD389C1" w:rsidR="0027054E" w:rsidRPr="0027054E" w:rsidRDefault="0027054E" w:rsidP="0027054E">
      <w:r w:rsidRPr="0027054E">
        <w:t xml:space="preserve">De afdeling mondzorg heeft een checklist opgesteld welke gegevens bij een aanvraag moeten zitten. </w:t>
      </w:r>
    </w:p>
    <w:p w14:paraId="0EE94B7E" w14:textId="77777777" w:rsidR="0027054E" w:rsidRPr="0027054E" w:rsidRDefault="0027054E" w:rsidP="0027054E">
      <w:r w:rsidRPr="0027054E">
        <w:t xml:space="preserve">Als de aanvraag niet volledig is, wordt deze niet in behandeling genomen en daarmee dus afgewezen. </w:t>
      </w:r>
    </w:p>
    <w:p w14:paraId="2701C75D" w14:textId="77777777" w:rsidR="0027054E" w:rsidRPr="0027054E" w:rsidRDefault="0027054E" w:rsidP="0027054E">
      <w:r w:rsidRPr="0027054E">
        <w:rPr>
          <w:b/>
          <w:bCs/>
        </w:rPr>
        <w:t xml:space="preserve">Implantologie edentate kaak t.b.v. klikgebit </w:t>
      </w:r>
    </w:p>
    <w:p w14:paraId="0A4A032B" w14:textId="77777777" w:rsidR="0027054E" w:rsidRPr="0027054E" w:rsidRDefault="0027054E" w:rsidP="0027054E">
      <w:r w:rsidRPr="0027054E">
        <w:t xml:space="preserve">• Eindverantwoordelijke zorgverlener in beeld voor het gehele behandeltraject </w:t>
      </w:r>
    </w:p>
    <w:p w14:paraId="54684DEE" w14:textId="77777777" w:rsidR="0027054E" w:rsidRPr="0027054E" w:rsidRDefault="0027054E" w:rsidP="0027054E">
      <w:r w:rsidRPr="0027054E">
        <w:t xml:space="preserve">• Zorgvraag verzekerde </w:t>
      </w:r>
    </w:p>
    <w:p w14:paraId="40827DF9" w14:textId="77777777" w:rsidR="0027054E" w:rsidRPr="0027054E" w:rsidRDefault="0027054E" w:rsidP="0027054E">
      <w:r w:rsidRPr="0027054E">
        <w:t xml:space="preserve">• In geval van verwijzing, bevoegde verwijzer met AGB code in beeld </w:t>
      </w:r>
    </w:p>
    <w:p w14:paraId="6927A37A" w14:textId="77777777" w:rsidR="0027054E" w:rsidRPr="0027054E" w:rsidRDefault="0027054E" w:rsidP="0027054E">
      <w:r w:rsidRPr="0027054E">
        <w:t xml:space="preserve">• Beoordeling van zowel onder –als bovenkaak en het functioneren van de gebitsprothese </w:t>
      </w:r>
    </w:p>
    <w:p w14:paraId="30B78059" w14:textId="77777777" w:rsidR="0027054E" w:rsidRPr="0027054E" w:rsidRDefault="0027054E" w:rsidP="0027054E">
      <w:r w:rsidRPr="0027054E">
        <w:t xml:space="preserve">• Onderkaak heeft eerste prioriteit </w:t>
      </w:r>
    </w:p>
    <w:p w14:paraId="0AC3A7EF" w14:textId="77777777" w:rsidR="0027054E" w:rsidRPr="0027054E" w:rsidRDefault="0027054E" w:rsidP="0027054E">
      <w:r w:rsidRPr="0027054E">
        <w:t xml:space="preserve">• Lichtfoto waarbij probleemgebied duidelijk in beeld wordt gebracht </w:t>
      </w:r>
    </w:p>
    <w:p w14:paraId="0F0E27E3" w14:textId="77777777" w:rsidR="0027054E" w:rsidRPr="0027054E" w:rsidRDefault="0027054E" w:rsidP="0027054E">
      <w:r w:rsidRPr="0027054E">
        <w:t xml:space="preserve">• OPT* en ( evt RSP*) </w:t>
      </w:r>
    </w:p>
    <w:p w14:paraId="2D1CDB73" w14:textId="77777777" w:rsidR="0027054E" w:rsidRPr="0027054E" w:rsidRDefault="0027054E" w:rsidP="0027054E">
      <w:r w:rsidRPr="0027054E">
        <w:t xml:space="preserve">• Aangeven aantal jaren volledig edentaat en beknopte prothetische behandelhistorie </w:t>
      </w:r>
    </w:p>
    <w:p w14:paraId="471B9628" w14:textId="77777777" w:rsidR="0027054E" w:rsidRPr="0027054E" w:rsidRDefault="0027054E" w:rsidP="0027054E">
      <w:r w:rsidRPr="0027054E">
        <w:t xml:space="preserve">• Behandelplan met resultaatprognose </w:t>
      </w:r>
    </w:p>
    <w:p w14:paraId="085C4C09" w14:textId="77777777" w:rsidR="0027054E" w:rsidRPr="0027054E" w:rsidRDefault="0027054E" w:rsidP="0027054E">
      <w:r w:rsidRPr="0027054E">
        <w:t xml:space="preserve">• Gespecificeerde kostenbegroting </w:t>
      </w:r>
    </w:p>
    <w:p w14:paraId="57DD9E08" w14:textId="77777777" w:rsidR="0027054E" w:rsidRPr="0027054E" w:rsidRDefault="0027054E" w:rsidP="0027054E">
      <w:r w:rsidRPr="0027054E">
        <w:t xml:space="preserve">• Informed consent (met rechten en plichten patiënt) </w:t>
      </w:r>
    </w:p>
    <w:p w14:paraId="6C046B8D" w14:textId="77777777" w:rsidR="0027054E" w:rsidRPr="0027054E" w:rsidRDefault="0027054E" w:rsidP="0027054E"/>
    <w:p w14:paraId="009EE77A" w14:textId="77777777" w:rsidR="0027054E" w:rsidRPr="0027054E" w:rsidRDefault="0027054E" w:rsidP="0027054E">
      <w:r w:rsidRPr="0027054E">
        <w:rPr>
          <w:i/>
          <w:iCs/>
        </w:rPr>
        <w:t xml:space="preserve">N.B.: Wij zien de meerwaarde van CT scans in de implantologie. Echter wij stellen ons op het standpunt dat er voor INDICATIESTELLING voor al dan niet implanteren in de ONDER- en BOVENkaak in eerste instantie geen noodzaak bestaat voor het maken van een CT scan; hiertoe volstaat een conventionele OPT opname. Mocht er van de zijde van behandelaar een weloverwogen vigerende reden zijn om voor INDICATIESTELLING en behandeling wel een CT scan te moeten maken, dan vernemen wij dat graag vooraf. </w:t>
      </w:r>
    </w:p>
    <w:p w14:paraId="6B22F27C" w14:textId="77777777" w:rsidR="0027054E" w:rsidRPr="0027054E" w:rsidRDefault="0027054E" w:rsidP="0027054E">
      <w:r w:rsidRPr="0027054E">
        <w:rPr>
          <w:b/>
          <w:bCs/>
        </w:rPr>
        <w:t xml:space="preserve">Implantologie in de dentate kaak </w:t>
      </w:r>
    </w:p>
    <w:p w14:paraId="36BD5D9C" w14:textId="77777777" w:rsidR="0027054E" w:rsidRPr="0027054E" w:rsidRDefault="0027054E" w:rsidP="0027054E">
      <w:r w:rsidRPr="0027054E">
        <w:t xml:space="preserve">Indien er sprake is van bijzondere tandheelkunde of fronttandvervanging tot drieëntwintig jaar moet </w:t>
      </w:r>
    </w:p>
    <w:p w14:paraId="19BCF188" w14:textId="77777777" w:rsidR="0027054E" w:rsidRPr="0027054E" w:rsidRDefault="0027054E" w:rsidP="0027054E">
      <w:r w:rsidRPr="0027054E">
        <w:t xml:space="preserve">een akkoordverklaringsaanvraag worden ingediend. Wanneer hier geen sprake van is, vindt </w:t>
      </w:r>
    </w:p>
    <w:p w14:paraId="008AA94E" w14:textId="77777777" w:rsidR="0027054E" w:rsidRPr="0027054E" w:rsidRDefault="0027054E" w:rsidP="0027054E">
      <w:r w:rsidRPr="0027054E">
        <w:t xml:space="preserve">vergoeding plaats conform eventueel afgesloten aanvullende verzekering. </w:t>
      </w:r>
    </w:p>
    <w:p w14:paraId="628DBFF8" w14:textId="77777777" w:rsidR="0027054E" w:rsidRPr="0027054E" w:rsidRDefault="0027054E" w:rsidP="0027054E">
      <w:r w:rsidRPr="0027054E">
        <w:rPr>
          <w:b/>
          <w:bCs/>
        </w:rPr>
        <w:t xml:space="preserve">Aanvragen orthodontie </w:t>
      </w:r>
    </w:p>
    <w:p w14:paraId="730A747E" w14:textId="77777777" w:rsidR="0027054E" w:rsidRPr="0027054E" w:rsidRDefault="0027054E" w:rsidP="0027054E">
      <w:r w:rsidRPr="0027054E">
        <w:t xml:space="preserve">• Bij deze aanvragen moet altijd een orthopantomogram* en een röntgenschedelprofielfoto* meegestuurd worden </w:t>
      </w:r>
    </w:p>
    <w:p w14:paraId="7324048D" w14:textId="77777777" w:rsidR="0027054E" w:rsidRPr="0027054E" w:rsidRDefault="0027054E" w:rsidP="0027054E">
      <w:r w:rsidRPr="0027054E">
        <w:t xml:space="preserve">• Bij traumatische palatumbeet dienen ook studiemodellen (eventueel digitaal), dan wel foto’s van studiemodellen, aanwezig te zijn; of duidelijke mondfoto’s van het palatum </w:t>
      </w:r>
    </w:p>
    <w:p w14:paraId="47CF7BF3" w14:textId="77777777" w:rsidR="0027054E" w:rsidRPr="0027054E" w:rsidRDefault="0027054E" w:rsidP="0027054E">
      <w:r w:rsidRPr="0027054E">
        <w:t xml:space="preserve">• Kleurenfoto’s: intra-oraal en extra-oraal </w:t>
      </w:r>
    </w:p>
    <w:p w14:paraId="7DD2F450" w14:textId="77777777" w:rsidR="0027054E" w:rsidRPr="0027054E" w:rsidRDefault="0027054E" w:rsidP="0027054E"/>
    <w:p w14:paraId="20F39581" w14:textId="77777777" w:rsidR="0027054E" w:rsidRPr="0027054E" w:rsidRDefault="0027054E" w:rsidP="0027054E">
      <w:r w:rsidRPr="0027054E">
        <w:rPr>
          <w:b/>
          <w:bCs/>
        </w:rPr>
        <w:t xml:space="preserve">Aanvragen Bijzondere Tandheelkunde </w:t>
      </w:r>
    </w:p>
    <w:p w14:paraId="3BBB33D4" w14:textId="77777777" w:rsidR="0027054E" w:rsidRPr="0027054E" w:rsidRDefault="0027054E" w:rsidP="0027054E">
      <w:r w:rsidRPr="0027054E">
        <w:t xml:space="preserve">• Bij tanderosie: bij deze aanvraag moeten een orthopantomogram*, volledige behandelhistorie, mondfoto’s en (eventueel digitaal) studiemodellen aanwezig zijn, incl. in dossier aanwezig röntgenmateriaal </w:t>
      </w:r>
    </w:p>
    <w:p w14:paraId="17C02E2D" w14:textId="77777777" w:rsidR="0027054E" w:rsidRPr="0027054E" w:rsidRDefault="0027054E" w:rsidP="0027054E">
      <w:r w:rsidRPr="0027054E">
        <w:t xml:space="preserve">• Bij medisch gecompromitteerd: er moet sprake zijn van een causaal verband tussen medische en de tandheelkundige problematiek </w:t>
      </w:r>
    </w:p>
    <w:p w14:paraId="42B825E0" w14:textId="77777777" w:rsidR="0027054E" w:rsidRPr="0027054E" w:rsidRDefault="0027054E" w:rsidP="0027054E">
      <w:r w:rsidRPr="0027054E">
        <w:t xml:space="preserve">• Bij amelogenesis imperfecta: bij deze aanvraag moeten mondfoto’s en orthopantomogram* (röntgenfoto’s*) aanwezig zijn </w:t>
      </w:r>
    </w:p>
    <w:p w14:paraId="2D91DEB0" w14:textId="77777777" w:rsidR="0027054E" w:rsidRPr="0027054E" w:rsidRDefault="0027054E" w:rsidP="0027054E">
      <w:r w:rsidRPr="0027054E">
        <w:t xml:space="preserve">• Bij aanvragen CBT: aantal behandelingsuren, behandelplan met indien van toepassing gespecificeerde kostenbegroting tandtechniek </w:t>
      </w:r>
    </w:p>
    <w:p w14:paraId="5018D762" w14:textId="6A3DF7F7" w:rsidR="0027054E" w:rsidRPr="0027054E" w:rsidRDefault="0027054E" w:rsidP="0027054E">
      <w:r w:rsidRPr="0027054E">
        <w:t xml:space="preserve">• Bij aanvragen </w:t>
      </w:r>
      <w:r>
        <w:t>t</w:t>
      </w:r>
      <w:r w:rsidRPr="0027054E">
        <w:t>ijdtarief: het aantal behandelingsuren en de indicatie waarom het</w:t>
      </w:r>
      <w:r>
        <w:t xml:space="preserve">  t</w:t>
      </w:r>
      <w:r w:rsidRPr="0027054E">
        <w:t xml:space="preserve">ijdtarief wordt aangevraagd </w:t>
      </w:r>
    </w:p>
    <w:p w14:paraId="640BB573" w14:textId="77777777" w:rsidR="0027054E" w:rsidRPr="0027054E" w:rsidRDefault="0027054E" w:rsidP="0027054E">
      <w:r w:rsidRPr="0027054E">
        <w:t xml:space="preserve">• Bij aanvragen narcose: indicatie, volledige behandelhistorie, behandelplan en orthopantomogram* en informatie omtrent angstreductietraject. </w:t>
      </w:r>
    </w:p>
    <w:p w14:paraId="303CD75E" w14:textId="77777777" w:rsidR="0027054E" w:rsidRDefault="0027054E" w:rsidP="0027054E"/>
    <w:p w14:paraId="53F48076" w14:textId="77777777" w:rsidR="0027054E" w:rsidRDefault="0027054E" w:rsidP="0027054E"/>
    <w:p w14:paraId="542292F4" w14:textId="77777777" w:rsidR="00292C14" w:rsidRDefault="00292C14" w:rsidP="0027054E"/>
    <w:p w14:paraId="6BBC8FDA" w14:textId="0E1198E0" w:rsidR="0027054E" w:rsidRDefault="0027054E" w:rsidP="0027054E">
      <w:r w:rsidRPr="0027054E">
        <w:t xml:space="preserve">Pagina </w:t>
      </w:r>
      <w:r w:rsidRPr="0027054E">
        <w:rPr>
          <w:b/>
          <w:bCs/>
        </w:rPr>
        <w:t xml:space="preserve">1 </w:t>
      </w:r>
      <w:r w:rsidRPr="0027054E">
        <w:t xml:space="preserve">van </w:t>
      </w:r>
      <w:r w:rsidRPr="0027054E">
        <w:rPr>
          <w:b/>
          <w:bCs/>
        </w:rPr>
        <w:t>2</w:t>
      </w:r>
    </w:p>
    <w:p w14:paraId="3FEDFE37" w14:textId="746CD545" w:rsidR="0027054E" w:rsidRDefault="0027054E" w:rsidP="0027054E">
      <w:r w:rsidRPr="0027054E">
        <w:rPr>
          <w:b/>
          <w:bCs/>
        </w:rPr>
        <w:lastRenderedPageBreak/>
        <w:t xml:space="preserve">Checklist </w:t>
      </w:r>
      <w:r>
        <w:rPr>
          <w:b/>
          <w:bCs/>
        </w:rPr>
        <w:t>machtigings</w:t>
      </w:r>
      <w:r w:rsidRPr="0027054E">
        <w:rPr>
          <w:b/>
          <w:bCs/>
        </w:rPr>
        <w:t>aanvragen mondzorg</w:t>
      </w:r>
    </w:p>
    <w:p w14:paraId="7BC1B189" w14:textId="77777777" w:rsidR="0027054E" w:rsidRPr="0027054E" w:rsidRDefault="0027054E" w:rsidP="0027054E"/>
    <w:p w14:paraId="291EFBC7" w14:textId="290E92EF" w:rsidR="0027054E" w:rsidRPr="0027054E" w:rsidRDefault="0027054E" w:rsidP="0027054E">
      <w:r w:rsidRPr="0027054E">
        <w:rPr>
          <w:b/>
          <w:bCs/>
        </w:rPr>
        <w:t xml:space="preserve">Bij prothese </w:t>
      </w:r>
    </w:p>
    <w:p w14:paraId="24ADD7D6" w14:textId="77777777" w:rsidR="0027054E" w:rsidRPr="0027054E" w:rsidRDefault="0027054E" w:rsidP="0027054E">
      <w:r w:rsidRPr="0027054E">
        <w:t xml:space="preserve">• Aangeven hoe oud de huidige voorziening is en wat de reden van de vervanging is. </w:t>
      </w:r>
    </w:p>
    <w:p w14:paraId="3C3DFEB7" w14:textId="77777777" w:rsidR="0027054E" w:rsidRPr="0027054E" w:rsidRDefault="0027054E" w:rsidP="0027054E">
      <w:r w:rsidRPr="0027054E">
        <w:t xml:space="preserve">• Kostenbegroting gespecificeerd inclusief techniek- en materiaalkosten. </w:t>
      </w:r>
    </w:p>
    <w:p w14:paraId="0709DF39" w14:textId="77777777" w:rsidR="0027054E" w:rsidRPr="0027054E" w:rsidRDefault="0027054E" w:rsidP="0027054E"/>
    <w:p w14:paraId="20C54B9A" w14:textId="77777777" w:rsidR="0027054E" w:rsidRPr="0027054E" w:rsidRDefault="0027054E" w:rsidP="0027054E">
      <w:r w:rsidRPr="0027054E">
        <w:rPr>
          <w:b/>
          <w:bCs/>
        </w:rPr>
        <w:t xml:space="preserve">Aanvragen voor mondzorg na een ongeval </w:t>
      </w:r>
    </w:p>
    <w:p w14:paraId="4BF207C5" w14:textId="77777777" w:rsidR="0027054E" w:rsidRPr="0027054E" w:rsidRDefault="0027054E" w:rsidP="0027054E">
      <w:r w:rsidRPr="0027054E">
        <w:t xml:space="preserve">• Een compleet behandelplan </w:t>
      </w:r>
    </w:p>
    <w:p w14:paraId="1F20EC95" w14:textId="77777777" w:rsidR="0027054E" w:rsidRPr="0027054E" w:rsidRDefault="0027054E" w:rsidP="0027054E">
      <w:r w:rsidRPr="0027054E">
        <w:t xml:space="preserve">• Behandelhistorie </w:t>
      </w:r>
    </w:p>
    <w:p w14:paraId="4D20C5B4" w14:textId="77777777" w:rsidR="0027054E" w:rsidRPr="0027054E" w:rsidRDefault="0027054E" w:rsidP="0027054E">
      <w:r w:rsidRPr="0027054E">
        <w:t xml:space="preserve">• Fotomateriaal (situatie van het gebit vóór hete ongeval en recent fotomateriaal van na het ongeval) </w:t>
      </w:r>
    </w:p>
    <w:p w14:paraId="7D4D5F5B" w14:textId="77777777" w:rsidR="0027054E" w:rsidRPr="0027054E" w:rsidRDefault="0027054E" w:rsidP="0027054E">
      <w:r w:rsidRPr="0027054E">
        <w:t xml:space="preserve">• Kostenbegroting </w:t>
      </w:r>
    </w:p>
    <w:p w14:paraId="1C502584" w14:textId="77777777" w:rsidR="0027054E" w:rsidRPr="0027054E" w:rsidRDefault="0027054E" w:rsidP="0027054E">
      <w:pPr>
        <w:numPr>
          <w:ilvl w:val="1"/>
          <w:numId w:val="6"/>
        </w:numPr>
      </w:pPr>
      <w:r w:rsidRPr="0027054E">
        <w:t xml:space="preserve">• Ongevallenverslag van huisarts, spoedeisende hulp of spoedtandarts/kaakchirurg (indien van toepassing). • Voor alle röntgenmateriaal geldt: </w:t>
      </w:r>
      <w:r w:rsidRPr="0027054E">
        <w:rPr>
          <w:b/>
          <w:bCs/>
        </w:rPr>
        <w:t xml:space="preserve">indien reeds in patiëntendossier aanwezig. </w:t>
      </w:r>
    </w:p>
    <w:p w14:paraId="49BBEB61" w14:textId="77777777" w:rsidR="0027054E" w:rsidRPr="0027054E" w:rsidRDefault="0027054E" w:rsidP="0027054E">
      <w:pPr>
        <w:numPr>
          <w:ilvl w:val="1"/>
          <w:numId w:val="6"/>
        </w:numPr>
      </w:pPr>
    </w:p>
    <w:p w14:paraId="4941CB71" w14:textId="77777777" w:rsidR="0027054E" w:rsidRPr="0027054E" w:rsidRDefault="0027054E" w:rsidP="0027054E"/>
    <w:p w14:paraId="60DD58AB" w14:textId="7C269AC5" w:rsidR="003C51EE" w:rsidRDefault="0027054E" w:rsidP="0027054E">
      <w:r w:rsidRPr="0027054E">
        <w:t>Voor alle aanvragen geldt: ze dienen LEESBAAR en volledig ingevuld te zijn en op de aanvragen moet duidelijk vermeld staan wie de aanvraag gaat uitvoeren en de AGB-code van de zorgaanbieder.</w:t>
      </w:r>
    </w:p>
    <w:p w14:paraId="132AEF1D" w14:textId="77777777" w:rsidR="0027054E" w:rsidRDefault="0027054E" w:rsidP="0027054E"/>
    <w:p w14:paraId="0BC9FE40" w14:textId="77777777" w:rsidR="0027054E" w:rsidRDefault="0027054E" w:rsidP="0027054E"/>
    <w:p w14:paraId="28475F9F" w14:textId="77777777" w:rsidR="0027054E" w:rsidRDefault="0027054E" w:rsidP="0027054E"/>
    <w:p w14:paraId="15E7D3F5" w14:textId="77777777" w:rsidR="0027054E" w:rsidRDefault="0027054E" w:rsidP="0027054E"/>
    <w:p w14:paraId="17417CE1" w14:textId="77777777" w:rsidR="0027054E" w:rsidRDefault="0027054E" w:rsidP="0027054E"/>
    <w:p w14:paraId="7D1DD269" w14:textId="77777777" w:rsidR="0027054E" w:rsidRDefault="0027054E" w:rsidP="0027054E"/>
    <w:p w14:paraId="23A4BB96" w14:textId="77777777" w:rsidR="0027054E" w:rsidRDefault="0027054E" w:rsidP="0027054E"/>
    <w:p w14:paraId="50EA524C" w14:textId="77777777" w:rsidR="0027054E" w:rsidRDefault="0027054E" w:rsidP="0027054E"/>
    <w:p w14:paraId="4164A51B" w14:textId="77777777" w:rsidR="0027054E" w:rsidRDefault="0027054E" w:rsidP="0027054E"/>
    <w:p w14:paraId="34064581" w14:textId="77777777" w:rsidR="0027054E" w:rsidRDefault="0027054E" w:rsidP="0027054E"/>
    <w:p w14:paraId="2D707D45" w14:textId="77777777" w:rsidR="0027054E" w:rsidRDefault="0027054E" w:rsidP="0027054E"/>
    <w:p w14:paraId="5BBC9FFA" w14:textId="77777777" w:rsidR="0027054E" w:rsidRDefault="0027054E" w:rsidP="0027054E"/>
    <w:p w14:paraId="5DF709FF" w14:textId="77777777" w:rsidR="0027054E" w:rsidRDefault="0027054E" w:rsidP="0027054E"/>
    <w:p w14:paraId="723968E2" w14:textId="77777777" w:rsidR="0027054E" w:rsidRDefault="0027054E" w:rsidP="0027054E"/>
    <w:p w14:paraId="18A31373" w14:textId="77777777" w:rsidR="0027054E" w:rsidRDefault="0027054E" w:rsidP="0027054E"/>
    <w:p w14:paraId="504AAFBE" w14:textId="77777777" w:rsidR="0027054E" w:rsidRDefault="0027054E" w:rsidP="0027054E"/>
    <w:p w14:paraId="5A5E3F04" w14:textId="77777777" w:rsidR="0027054E" w:rsidRDefault="0027054E" w:rsidP="0027054E"/>
    <w:p w14:paraId="79BA13F4" w14:textId="77777777" w:rsidR="0027054E" w:rsidRDefault="0027054E" w:rsidP="0027054E"/>
    <w:p w14:paraId="7929DA24" w14:textId="77777777" w:rsidR="0027054E" w:rsidRDefault="0027054E" w:rsidP="0027054E"/>
    <w:p w14:paraId="5986F76B" w14:textId="77777777" w:rsidR="0027054E" w:rsidRDefault="0027054E" w:rsidP="0027054E"/>
    <w:p w14:paraId="79F79915" w14:textId="77777777" w:rsidR="0027054E" w:rsidRDefault="0027054E" w:rsidP="0027054E"/>
    <w:p w14:paraId="0BF2AE68" w14:textId="77777777" w:rsidR="0027054E" w:rsidRDefault="0027054E" w:rsidP="0027054E"/>
    <w:p w14:paraId="07CBDAC7" w14:textId="77777777" w:rsidR="0027054E" w:rsidRDefault="0027054E" w:rsidP="0027054E"/>
    <w:p w14:paraId="0F5D869A" w14:textId="77777777" w:rsidR="0027054E" w:rsidRDefault="0027054E" w:rsidP="0027054E"/>
    <w:p w14:paraId="5ED9ECB2" w14:textId="77777777" w:rsidR="0027054E" w:rsidRDefault="0027054E" w:rsidP="0027054E"/>
    <w:p w14:paraId="48D847F7" w14:textId="77777777" w:rsidR="0027054E" w:rsidRDefault="0027054E" w:rsidP="0027054E"/>
    <w:p w14:paraId="37DBD6A5" w14:textId="77777777" w:rsidR="0027054E" w:rsidRDefault="0027054E" w:rsidP="0027054E"/>
    <w:p w14:paraId="5F55EAA7" w14:textId="77777777" w:rsidR="0027054E" w:rsidRDefault="0027054E" w:rsidP="0027054E"/>
    <w:p w14:paraId="491FE7CF" w14:textId="28820683" w:rsidR="0027054E" w:rsidRDefault="0027054E" w:rsidP="0027054E"/>
    <w:p w14:paraId="052E4EFE" w14:textId="77777777" w:rsidR="0027054E" w:rsidRDefault="0027054E" w:rsidP="0027054E"/>
    <w:p w14:paraId="783E6F44" w14:textId="77777777" w:rsidR="0027054E" w:rsidRDefault="0027054E" w:rsidP="0027054E"/>
    <w:p w14:paraId="31F9D7F7" w14:textId="77777777" w:rsidR="0027054E" w:rsidRDefault="0027054E" w:rsidP="0027054E"/>
    <w:p w14:paraId="7BFE75B3" w14:textId="77777777" w:rsidR="0027054E" w:rsidRDefault="0027054E" w:rsidP="0027054E"/>
    <w:p w14:paraId="64B98537" w14:textId="77777777" w:rsidR="0027054E" w:rsidRDefault="0027054E" w:rsidP="0027054E"/>
    <w:p w14:paraId="5D9DF4FE" w14:textId="77777777" w:rsidR="0027054E" w:rsidRDefault="0027054E" w:rsidP="0027054E"/>
    <w:p w14:paraId="74C5C275" w14:textId="72D0A6DC" w:rsidR="0027054E" w:rsidRPr="004E4BE2" w:rsidRDefault="0027054E" w:rsidP="0027054E">
      <w:r w:rsidRPr="0027054E">
        <w:t xml:space="preserve">Pagina </w:t>
      </w:r>
      <w:r>
        <w:rPr>
          <w:b/>
          <w:bCs/>
        </w:rPr>
        <w:t>2</w:t>
      </w:r>
      <w:r w:rsidRPr="0027054E">
        <w:rPr>
          <w:b/>
          <w:bCs/>
        </w:rPr>
        <w:t xml:space="preserve"> </w:t>
      </w:r>
      <w:r w:rsidRPr="0027054E">
        <w:t xml:space="preserve">van </w:t>
      </w:r>
      <w:r w:rsidRPr="0027054E">
        <w:rPr>
          <w:b/>
          <w:bCs/>
        </w:rPr>
        <w:t>2</w:t>
      </w:r>
    </w:p>
    <w:sectPr w:rsidR="0027054E" w:rsidRPr="004E4BE2" w:rsidSect="00F43CE5">
      <w:pgSz w:w="11906" w:h="16838" w:code="9"/>
      <w:pgMar w:top="1418" w:right="1134" w:bottom="1418" w:left="12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73CC5" w14:textId="77777777" w:rsidR="0027054E" w:rsidRDefault="0027054E" w:rsidP="0027054E">
      <w:pPr>
        <w:spacing w:line="240" w:lineRule="auto"/>
      </w:pPr>
      <w:r>
        <w:separator/>
      </w:r>
    </w:p>
  </w:endnote>
  <w:endnote w:type="continuationSeparator" w:id="0">
    <w:p w14:paraId="6D14C1F5" w14:textId="77777777" w:rsidR="0027054E" w:rsidRDefault="0027054E" w:rsidP="002705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A7927" w14:textId="77777777" w:rsidR="0027054E" w:rsidRDefault="0027054E" w:rsidP="0027054E">
      <w:pPr>
        <w:spacing w:line="240" w:lineRule="auto"/>
      </w:pPr>
      <w:r>
        <w:separator/>
      </w:r>
    </w:p>
  </w:footnote>
  <w:footnote w:type="continuationSeparator" w:id="0">
    <w:p w14:paraId="723C78CB" w14:textId="77777777" w:rsidR="0027054E" w:rsidRDefault="0027054E" w:rsidP="002705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62F75"/>
    <w:multiLevelType w:val="multilevel"/>
    <w:tmpl w:val="3684F22E"/>
    <w:lvl w:ilvl="0">
      <w:start w:val="1"/>
      <w:numFmt w:val="bullet"/>
      <w:lvlText w:val=""/>
      <w:lvlJc w:val="left"/>
      <w:pPr>
        <w:tabs>
          <w:tab w:val="num" w:pos="431"/>
        </w:tabs>
        <w:ind w:left="737" w:hanging="306"/>
      </w:pPr>
      <w:rPr>
        <w:rFonts w:ascii="Symbol" w:hAnsi="Symbol" w:hint="default"/>
      </w:rPr>
    </w:lvl>
    <w:lvl w:ilvl="1">
      <w:start w:val="1"/>
      <w:numFmt w:val="bullet"/>
      <w:lvlText w:val=""/>
      <w:lvlJc w:val="left"/>
      <w:pPr>
        <w:ind w:left="1043" w:hanging="306"/>
      </w:pPr>
      <w:rPr>
        <w:rFonts w:ascii="Symbol" w:hAnsi="Symbol" w:hint="default"/>
        <w:color w:val="auto"/>
      </w:rPr>
    </w:lvl>
    <w:lvl w:ilvl="2">
      <w:start w:val="1"/>
      <w:numFmt w:val="bullet"/>
      <w:lvlText w:val=""/>
      <w:lvlJc w:val="left"/>
      <w:pPr>
        <w:ind w:left="1463" w:hanging="420"/>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B6C0EB0"/>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 w15:restartNumberingAfterBreak="0">
    <w:nsid w:val="3E0C172E"/>
    <w:multiLevelType w:val="multilevel"/>
    <w:tmpl w:val="3684F22E"/>
    <w:lvl w:ilvl="0">
      <w:start w:val="1"/>
      <w:numFmt w:val="bullet"/>
      <w:lvlText w:val=""/>
      <w:lvlJc w:val="left"/>
      <w:pPr>
        <w:tabs>
          <w:tab w:val="num" w:pos="431"/>
        </w:tabs>
        <w:ind w:left="737" w:hanging="306"/>
      </w:pPr>
      <w:rPr>
        <w:rFonts w:ascii="Symbol" w:hAnsi="Symbol" w:hint="default"/>
      </w:rPr>
    </w:lvl>
    <w:lvl w:ilvl="1">
      <w:start w:val="1"/>
      <w:numFmt w:val="bullet"/>
      <w:lvlText w:val=""/>
      <w:lvlJc w:val="left"/>
      <w:pPr>
        <w:ind w:left="1043" w:hanging="306"/>
      </w:pPr>
      <w:rPr>
        <w:rFonts w:ascii="Symbol" w:hAnsi="Symbol" w:hint="default"/>
        <w:color w:val="auto"/>
      </w:rPr>
    </w:lvl>
    <w:lvl w:ilvl="2">
      <w:start w:val="1"/>
      <w:numFmt w:val="bullet"/>
      <w:lvlText w:val=""/>
      <w:lvlJc w:val="left"/>
      <w:pPr>
        <w:ind w:left="1463" w:hanging="420"/>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3367DB"/>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87635E0"/>
    <w:multiLevelType w:val="multilevel"/>
    <w:tmpl w:val="3684F22E"/>
    <w:lvl w:ilvl="0">
      <w:start w:val="1"/>
      <w:numFmt w:val="bullet"/>
      <w:lvlText w:val=""/>
      <w:lvlJc w:val="left"/>
      <w:pPr>
        <w:tabs>
          <w:tab w:val="num" w:pos="431"/>
        </w:tabs>
        <w:ind w:left="737" w:hanging="306"/>
      </w:pPr>
      <w:rPr>
        <w:rFonts w:ascii="Symbol" w:hAnsi="Symbol" w:hint="default"/>
      </w:rPr>
    </w:lvl>
    <w:lvl w:ilvl="1">
      <w:start w:val="1"/>
      <w:numFmt w:val="bullet"/>
      <w:lvlText w:val=""/>
      <w:lvlJc w:val="left"/>
      <w:pPr>
        <w:ind w:left="1043" w:hanging="306"/>
      </w:pPr>
      <w:rPr>
        <w:rFonts w:ascii="Symbol" w:hAnsi="Symbol" w:hint="default"/>
        <w:color w:val="auto"/>
      </w:rPr>
    </w:lvl>
    <w:lvl w:ilvl="2">
      <w:start w:val="1"/>
      <w:numFmt w:val="bullet"/>
      <w:lvlText w:val=""/>
      <w:lvlJc w:val="left"/>
      <w:pPr>
        <w:ind w:left="1463" w:hanging="420"/>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897D92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10567740">
    <w:abstractNumId w:val="1"/>
  </w:num>
  <w:num w:numId="2" w16cid:durableId="792023345">
    <w:abstractNumId w:val="3"/>
  </w:num>
  <w:num w:numId="3" w16cid:durableId="1975601353">
    <w:abstractNumId w:val="2"/>
  </w:num>
  <w:num w:numId="4" w16cid:durableId="232398088">
    <w:abstractNumId w:val="0"/>
  </w:num>
  <w:num w:numId="5" w16cid:durableId="1383022977">
    <w:abstractNumId w:val="4"/>
  </w:num>
  <w:num w:numId="6" w16cid:durableId="114257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4E"/>
    <w:rsid w:val="0027054E"/>
    <w:rsid w:val="00292C14"/>
    <w:rsid w:val="0038637E"/>
    <w:rsid w:val="003C51EE"/>
    <w:rsid w:val="004E4BE2"/>
    <w:rsid w:val="0051318B"/>
    <w:rsid w:val="007F6BF0"/>
    <w:rsid w:val="009A0F26"/>
    <w:rsid w:val="009C5F8C"/>
    <w:rsid w:val="009E25FD"/>
    <w:rsid w:val="00A54378"/>
    <w:rsid w:val="00B71BDE"/>
    <w:rsid w:val="00B95761"/>
    <w:rsid w:val="00C44969"/>
    <w:rsid w:val="00C700C1"/>
    <w:rsid w:val="00CA359E"/>
    <w:rsid w:val="00DC3407"/>
    <w:rsid w:val="00DF313C"/>
    <w:rsid w:val="00E029DE"/>
    <w:rsid w:val="00EF5E24"/>
    <w:rsid w:val="00F43CE5"/>
    <w:rsid w:val="00F50C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E17B7A5"/>
  <w15:chartTrackingRefBased/>
  <w15:docId w15:val="{8DA43C7F-0128-4665-935A-FB422C3C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lang w:val="nl-NL" w:eastAsia="en-US" w:bidi="ar-SA"/>
        <w14:ligatures w14:val="standardContextual"/>
      </w:rPr>
    </w:rPrDefault>
    <w:pPrDefault>
      <w:pPr>
        <w:spacing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C3407"/>
  </w:style>
  <w:style w:type="paragraph" w:styleId="Kop1">
    <w:name w:val="heading 1"/>
    <w:basedOn w:val="Standaard"/>
    <w:next w:val="Standaard"/>
    <w:link w:val="Kop1Char"/>
    <w:uiPriority w:val="9"/>
    <w:qFormat/>
    <w:rsid w:val="00A54378"/>
    <w:pPr>
      <w:keepNext/>
      <w:keepLines/>
      <w:numPr>
        <w:numId w:val="1"/>
      </w:numPr>
      <w:spacing w:before="240" w:after="240"/>
      <w:ind w:left="737" w:hanging="737"/>
      <w:outlineLvl w:val="0"/>
    </w:pPr>
    <w:rPr>
      <w:rFonts w:asciiTheme="majorHAnsi" w:eastAsiaTheme="majorEastAsia" w:hAnsiTheme="majorHAnsi" w:cstheme="majorBidi"/>
      <w:b/>
      <w:color w:val="262626" w:themeColor="text1" w:themeTint="D9"/>
      <w:sz w:val="32"/>
      <w:szCs w:val="32"/>
    </w:rPr>
  </w:style>
  <w:style w:type="paragraph" w:styleId="Kop2">
    <w:name w:val="heading 2"/>
    <w:basedOn w:val="Standaard"/>
    <w:next w:val="Standaard"/>
    <w:link w:val="Kop2Char"/>
    <w:uiPriority w:val="9"/>
    <w:unhideWhenUsed/>
    <w:qFormat/>
    <w:rsid w:val="00A54378"/>
    <w:pPr>
      <w:keepNext/>
      <w:keepLines/>
      <w:numPr>
        <w:ilvl w:val="1"/>
        <w:numId w:val="1"/>
      </w:numPr>
      <w:spacing w:before="120" w:after="120"/>
      <w:ind w:left="737" w:hanging="737"/>
      <w:outlineLvl w:val="1"/>
    </w:pPr>
    <w:rPr>
      <w:rFonts w:asciiTheme="majorHAnsi" w:eastAsiaTheme="majorEastAsia" w:hAnsiTheme="majorHAnsi" w:cstheme="majorBidi"/>
      <w:b/>
      <w:color w:val="262626" w:themeColor="text1" w:themeTint="D9"/>
      <w:sz w:val="28"/>
      <w:szCs w:val="28"/>
    </w:rPr>
  </w:style>
  <w:style w:type="paragraph" w:styleId="Kop3">
    <w:name w:val="heading 3"/>
    <w:basedOn w:val="Standaard"/>
    <w:next w:val="Standaard"/>
    <w:link w:val="Kop3Char"/>
    <w:uiPriority w:val="9"/>
    <w:unhideWhenUsed/>
    <w:qFormat/>
    <w:rsid w:val="00A54378"/>
    <w:pPr>
      <w:keepNext/>
      <w:keepLines/>
      <w:numPr>
        <w:ilvl w:val="2"/>
        <w:numId w:val="1"/>
      </w:numPr>
      <w:spacing w:before="120" w:after="120"/>
      <w:ind w:left="737" w:hanging="737"/>
      <w:outlineLvl w:val="2"/>
    </w:pPr>
    <w:rPr>
      <w:rFonts w:asciiTheme="majorHAnsi" w:eastAsiaTheme="majorEastAsia" w:hAnsiTheme="majorHAnsi" w:cstheme="majorBidi"/>
      <w:b/>
      <w:color w:val="0D0D0D" w:themeColor="text1" w:themeTint="F2"/>
      <w:sz w:val="24"/>
      <w:szCs w:val="24"/>
    </w:rPr>
  </w:style>
  <w:style w:type="paragraph" w:styleId="Kop4">
    <w:name w:val="heading 4"/>
    <w:basedOn w:val="Standaard"/>
    <w:next w:val="Standaard"/>
    <w:link w:val="Kop4Char"/>
    <w:uiPriority w:val="9"/>
    <w:semiHidden/>
    <w:qFormat/>
    <w:locked/>
    <w:rsid w:val="00C700C1"/>
    <w:pPr>
      <w:keepNext/>
      <w:keepLines/>
      <w:numPr>
        <w:ilvl w:val="3"/>
        <w:numId w:val="1"/>
      </w:numPr>
      <w:spacing w:before="40"/>
      <w:outlineLvl w:val="3"/>
    </w:pPr>
    <w:rPr>
      <w:rFonts w:asciiTheme="majorHAnsi" w:eastAsiaTheme="majorEastAsia" w:hAnsiTheme="majorHAnsi" w:cstheme="majorBidi"/>
      <w:i/>
      <w:iCs/>
      <w:color w:val="404040" w:themeColor="text1" w:themeTint="BF"/>
    </w:rPr>
  </w:style>
  <w:style w:type="paragraph" w:styleId="Kop5">
    <w:name w:val="heading 5"/>
    <w:basedOn w:val="Standaard"/>
    <w:next w:val="Standaard"/>
    <w:link w:val="Kop5Char"/>
    <w:uiPriority w:val="9"/>
    <w:semiHidden/>
    <w:qFormat/>
    <w:locked/>
    <w:rsid w:val="00C700C1"/>
    <w:pPr>
      <w:keepNext/>
      <w:keepLines/>
      <w:numPr>
        <w:ilvl w:val="4"/>
        <w:numId w:val="1"/>
      </w:numPr>
      <w:spacing w:before="40"/>
      <w:outlineLvl w:val="4"/>
    </w:pPr>
    <w:rPr>
      <w:rFonts w:asciiTheme="majorHAnsi" w:eastAsiaTheme="majorEastAsia" w:hAnsiTheme="majorHAnsi" w:cstheme="majorBidi"/>
      <w:color w:val="404040" w:themeColor="text1" w:themeTint="BF"/>
    </w:rPr>
  </w:style>
  <w:style w:type="paragraph" w:styleId="Kop6">
    <w:name w:val="heading 6"/>
    <w:basedOn w:val="Standaard"/>
    <w:next w:val="Standaard"/>
    <w:link w:val="Kop6Char"/>
    <w:uiPriority w:val="9"/>
    <w:semiHidden/>
    <w:qFormat/>
    <w:locked/>
    <w:rsid w:val="00C700C1"/>
    <w:pPr>
      <w:keepNext/>
      <w:keepLines/>
      <w:numPr>
        <w:ilvl w:val="5"/>
        <w:numId w:val="1"/>
      </w:numPr>
      <w:spacing w:before="40"/>
      <w:outlineLvl w:val="5"/>
    </w:pPr>
    <w:rPr>
      <w:rFonts w:asciiTheme="majorHAnsi" w:eastAsiaTheme="majorEastAsia" w:hAnsiTheme="majorHAnsi" w:cstheme="majorBidi"/>
    </w:rPr>
  </w:style>
  <w:style w:type="paragraph" w:styleId="Kop7">
    <w:name w:val="heading 7"/>
    <w:basedOn w:val="Standaard"/>
    <w:next w:val="Standaard"/>
    <w:link w:val="Kop7Char"/>
    <w:uiPriority w:val="9"/>
    <w:semiHidden/>
    <w:qFormat/>
    <w:locked/>
    <w:rsid w:val="00C700C1"/>
    <w:pPr>
      <w:keepNext/>
      <w:keepLines/>
      <w:numPr>
        <w:ilvl w:val="6"/>
        <w:numId w:val="1"/>
      </w:numPr>
      <w:spacing w:before="40"/>
      <w:outlineLvl w:val="6"/>
    </w:pPr>
    <w:rPr>
      <w:rFonts w:asciiTheme="majorHAnsi" w:eastAsiaTheme="majorEastAsia" w:hAnsiTheme="majorHAnsi" w:cstheme="majorBidi"/>
      <w:i/>
      <w:iCs/>
    </w:rPr>
  </w:style>
  <w:style w:type="paragraph" w:styleId="Kop8">
    <w:name w:val="heading 8"/>
    <w:basedOn w:val="Standaard"/>
    <w:next w:val="Standaard"/>
    <w:link w:val="Kop8Char"/>
    <w:uiPriority w:val="9"/>
    <w:semiHidden/>
    <w:qFormat/>
    <w:locked/>
    <w:rsid w:val="00C700C1"/>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Kop9">
    <w:name w:val="heading 9"/>
    <w:basedOn w:val="Standaard"/>
    <w:next w:val="Standaard"/>
    <w:link w:val="Kop9Char"/>
    <w:uiPriority w:val="9"/>
    <w:semiHidden/>
    <w:qFormat/>
    <w:locked/>
    <w:rsid w:val="00C700C1"/>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4378"/>
    <w:rPr>
      <w:rFonts w:asciiTheme="majorHAnsi" w:eastAsiaTheme="majorEastAsia" w:hAnsiTheme="majorHAnsi" w:cstheme="majorBidi"/>
      <w:b/>
      <w:color w:val="262626" w:themeColor="text1" w:themeTint="D9"/>
      <w:sz w:val="32"/>
      <w:szCs w:val="32"/>
    </w:rPr>
  </w:style>
  <w:style w:type="character" w:customStyle="1" w:styleId="Kop2Char">
    <w:name w:val="Kop 2 Char"/>
    <w:basedOn w:val="Standaardalinea-lettertype"/>
    <w:link w:val="Kop2"/>
    <w:uiPriority w:val="9"/>
    <w:rsid w:val="00A54378"/>
    <w:rPr>
      <w:rFonts w:asciiTheme="majorHAnsi" w:eastAsiaTheme="majorEastAsia" w:hAnsiTheme="majorHAnsi" w:cstheme="majorBidi"/>
      <w:b/>
      <w:color w:val="262626" w:themeColor="text1" w:themeTint="D9"/>
      <w:sz w:val="28"/>
      <w:szCs w:val="28"/>
    </w:rPr>
  </w:style>
  <w:style w:type="character" w:customStyle="1" w:styleId="Kop3Char">
    <w:name w:val="Kop 3 Char"/>
    <w:basedOn w:val="Standaardalinea-lettertype"/>
    <w:link w:val="Kop3"/>
    <w:uiPriority w:val="9"/>
    <w:rsid w:val="00A54378"/>
    <w:rPr>
      <w:rFonts w:asciiTheme="majorHAnsi" w:eastAsiaTheme="majorEastAsia" w:hAnsiTheme="majorHAnsi" w:cstheme="majorBidi"/>
      <w:b/>
      <w:color w:val="0D0D0D" w:themeColor="text1" w:themeTint="F2"/>
      <w:sz w:val="24"/>
      <w:szCs w:val="24"/>
    </w:rPr>
  </w:style>
  <w:style w:type="character" w:customStyle="1" w:styleId="Kop4Char">
    <w:name w:val="Kop 4 Char"/>
    <w:basedOn w:val="Standaardalinea-lettertype"/>
    <w:link w:val="Kop4"/>
    <w:uiPriority w:val="9"/>
    <w:semiHidden/>
    <w:rsid w:val="00A54378"/>
    <w:rPr>
      <w:rFonts w:asciiTheme="majorHAnsi" w:eastAsiaTheme="majorEastAsia" w:hAnsiTheme="majorHAnsi" w:cstheme="majorBidi"/>
      <w:i/>
      <w:iCs/>
      <w:color w:val="404040" w:themeColor="text1" w:themeTint="BF"/>
    </w:rPr>
  </w:style>
  <w:style w:type="character" w:customStyle="1" w:styleId="Kop5Char">
    <w:name w:val="Kop 5 Char"/>
    <w:basedOn w:val="Standaardalinea-lettertype"/>
    <w:link w:val="Kop5"/>
    <w:uiPriority w:val="9"/>
    <w:semiHidden/>
    <w:rsid w:val="00A54378"/>
    <w:rPr>
      <w:rFonts w:asciiTheme="majorHAnsi" w:eastAsiaTheme="majorEastAsia" w:hAnsiTheme="majorHAnsi" w:cstheme="majorBidi"/>
      <w:color w:val="404040" w:themeColor="text1" w:themeTint="BF"/>
    </w:rPr>
  </w:style>
  <w:style w:type="character" w:customStyle="1" w:styleId="Kop6Char">
    <w:name w:val="Kop 6 Char"/>
    <w:basedOn w:val="Standaardalinea-lettertype"/>
    <w:link w:val="Kop6"/>
    <w:uiPriority w:val="9"/>
    <w:semiHidden/>
    <w:rsid w:val="00A54378"/>
    <w:rPr>
      <w:rFonts w:asciiTheme="majorHAnsi" w:eastAsiaTheme="majorEastAsia" w:hAnsiTheme="majorHAnsi" w:cstheme="majorBidi"/>
    </w:rPr>
  </w:style>
  <w:style w:type="character" w:customStyle="1" w:styleId="Kop7Char">
    <w:name w:val="Kop 7 Char"/>
    <w:basedOn w:val="Standaardalinea-lettertype"/>
    <w:link w:val="Kop7"/>
    <w:uiPriority w:val="9"/>
    <w:semiHidden/>
    <w:rsid w:val="00A54378"/>
    <w:rPr>
      <w:rFonts w:asciiTheme="majorHAnsi" w:eastAsiaTheme="majorEastAsia" w:hAnsiTheme="majorHAnsi" w:cstheme="majorBidi"/>
      <w:i/>
      <w:iCs/>
    </w:rPr>
  </w:style>
  <w:style w:type="character" w:customStyle="1" w:styleId="Kop8Char">
    <w:name w:val="Kop 8 Char"/>
    <w:basedOn w:val="Standaardalinea-lettertype"/>
    <w:link w:val="Kop8"/>
    <w:uiPriority w:val="9"/>
    <w:semiHidden/>
    <w:rsid w:val="00A54378"/>
    <w:rPr>
      <w:rFonts w:asciiTheme="majorHAnsi" w:eastAsiaTheme="majorEastAsia" w:hAnsiTheme="majorHAnsi" w:cstheme="majorBidi"/>
      <w:color w:val="262626" w:themeColor="text1" w:themeTint="D9"/>
      <w:sz w:val="21"/>
      <w:szCs w:val="21"/>
    </w:rPr>
  </w:style>
  <w:style w:type="character" w:customStyle="1" w:styleId="Kop9Char">
    <w:name w:val="Kop 9 Char"/>
    <w:basedOn w:val="Standaardalinea-lettertype"/>
    <w:link w:val="Kop9"/>
    <w:uiPriority w:val="9"/>
    <w:semiHidden/>
    <w:rsid w:val="00A54378"/>
    <w:rPr>
      <w:rFonts w:asciiTheme="majorHAnsi" w:eastAsiaTheme="majorEastAsia" w:hAnsiTheme="majorHAnsi" w:cstheme="majorBidi"/>
      <w:i/>
      <w:iCs/>
      <w:color w:val="262626" w:themeColor="text1" w:themeTint="D9"/>
      <w:sz w:val="21"/>
      <w:szCs w:val="21"/>
    </w:rPr>
  </w:style>
  <w:style w:type="paragraph" w:styleId="Bijschrift">
    <w:name w:val="caption"/>
    <w:basedOn w:val="Standaard"/>
    <w:next w:val="Standaard"/>
    <w:uiPriority w:val="35"/>
    <w:semiHidden/>
    <w:unhideWhenUsed/>
    <w:qFormat/>
    <w:rsid w:val="00C700C1"/>
    <w:pPr>
      <w:spacing w:after="200" w:line="240" w:lineRule="auto"/>
    </w:pPr>
    <w:rPr>
      <w:i/>
      <w:iCs/>
      <w:color w:val="44546A" w:themeColor="text2"/>
      <w:sz w:val="18"/>
      <w:szCs w:val="18"/>
    </w:rPr>
  </w:style>
  <w:style w:type="paragraph" w:styleId="Titel">
    <w:name w:val="Title"/>
    <w:basedOn w:val="Standaard"/>
    <w:next w:val="Standaard"/>
    <w:link w:val="TitelChar"/>
    <w:uiPriority w:val="10"/>
    <w:qFormat/>
    <w:rsid w:val="00B95761"/>
    <w:pPr>
      <w:spacing w:after="120" w:line="240" w:lineRule="auto"/>
      <w:contextualSpacing/>
    </w:pPr>
    <w:rPr>
      <w:rFonts w:asciiTheme="majorHAnsi" w:eastAsiaTheme="majorEastAsia" w:hAnsiTheme="majorHAnsi" w:cstheme="majorBidi"/>
      <w:b/>
      <w:spacing w:val="-10"/>
      <w:sz w:val="56"/>
      <w:szCs w:val="56"/>
    </w:rPr>
  </w:style>
  <w:style w:type="character" w:customStyle="1" w:styleId="TitelChar">
    <w:name w:val="Titel Char"/>
    <w:basedOn w:val="Standaardalinea-lettertype"/>
    <w:link w:val="Titel"/>
    <w:uiPriority w:val="10"/>
    <w:rsid w:val="00B95761"/>
    <w:rPr>
      <w:rFonts w:asciiTheme="majorHAnsi" w:eastAsiaTheme="majorEastAsia" w:hAnsiTheme="majorHAnsi" w:cstheme="majorBidi"/>
      <w:b/>
      <w:spacing w:val="-10"/>
      <w:sz w:val="56"/>
      <w:szCs w:val="56"/>
    </w:rPr>
  </w:style>
  <w:style w:type="paragraph" w:styleId="Ondertitel">
    <w:name w:val="Subtitle"/>
    <w:basedOn w:val="Standaard"/>
    <w:next w:val="Standaard"/>
    <w:link w:val="OndertitelChar"/>
    <w:uiPriority w:val="11"/>
    <w:qFormat/>
    <w:rsid w:val="00B95761"/>
    <w:pPr>
      <w:numPr>
        <w:ilvl w:val="1"/>
      </w:numPr>
      <w:spacing w:after="160"/>
    </w:pPr>
    <w:rPr>
      <w:b/>
      <w:color w:val="77736F" w:themeColor="accent6"/>
      <w:spacing w:val="15"/>
      <w:sz w:val="28"/>
    </w:rPr>
  </w:style>
  <w:style w:type="character" w:customStyle="1" w:styleId="OndertitelChar">
    <w:name w:val="Ondertitel Char"/>
    <w:basedOn w:val="Standaardalinea-lettertype"/>
    <w:link w:val="Ondertitel"/>
    <w:uiPriority w:val="11"/>
    <w:rsid w:val="00B95761"/>
    <w:rPr>
      <w:b/>
      <w:color w:val="77736F" w:themeColor="accent6"/>
      <w:spacing w:val="15"/>
      <w:sz w:val="28"/>
    </w:rPr>
  </w:style>
  <w:style w:type="character" w:styleId="Zwaar">
    <w:name w:val="Strong"/>
    <w:basedOn w:val="Standaardalinea-lettertype"/>
    <w:uiPriority w:val="16"/>
    <w:qFormat/>
    <w:rsid w:val="00C700C1"/>
    <w:rPr>
      <w:b/>
      <w:bCs/>
      <w:color w:val="auto"/>
    </w:rPr>
  </w:style>
  <w:style w:type="character" w:styleId="Nadruk">
    <w:name w:val="Emphasis"/>
    <w:basedOn w:val="Standaardalinea-lettertype"/>
    <w:uiPriority w:val="20"/>
    <w:qFormat/>
    <w:rsid w:val="00C700C1"/>
    <w:rPr>
      <w:i/>
      <w:iCs/>
      <w:color w:val="auto"/>
    </w:rPr>
  </w:style>
  <w:style w:type="paragraph" w:styleId="Geenafstand">
    <w:name w:val="No Spacing"/>
    <w:uiPriority w:val="1"/>
    <w:semiHidden/>
    <w:qFormat/>
    <w:rsid w:val="00C700C1"/>
  </w:style>
  <w:style w:type="paragraph" w:styleId="Citaat">
    <w:name w:val="Quote"/>
    <w:basedOn w:val="Standaard"/>
    <w:next w:val="Standaard"/>
    <w:link w:val="CitaatChar"/>
    <w:uiPriority w:val="29"/>
    <w:qFormat/>
    <w:rsid w:val="00C700C1"/>
    <w:pPr>
      <w:spacing w:before="200"/>
      <w:ind w:left="864" w:right="864"/>
    </w:pPr>
    <w:rPr>
      <w:i/>
      <w:iCs/>
      <w:color w:val="404040" w:themeColor="text1" w:themeTint="BF"/>
    </w:rPr>
  </w:style>
  <w:style w:type="character" w:customStyle="1" w:styleId="CitaatChar">
    <w:name w:val="Citaat Char"/>
    <w:basedOn w:val="Standaardalinea-lettertype"/>
    <w:link w:val="Citaat"/>
    <w:uiPriority w:val="29"/>
    <w:rsid w:val="00C700C1"/>
    <w:rPr>
      <w:i/>
      <w:iCs/>
      <w:color w:val="404040" w:themeColor="text1" w:themeTint="BF"/>
    </w:rPr>
  </w:style>
  <w:style w:type="paragraph" w:styleId="Duidelijkcitaat">
    <w:name w:val="Intense Quote"/>
    <w:basedOn w:val="Standaard"/>
    <w:next w:val="Standaard"/>
    <w:link w:val="DuidelijkcitaatChar"/>
    <w:uiPriority w:val="30"/>
    <w:qFormat/>
    <w:rsid w:val="0051318B"/>
    <w:pPr>
      <w:pBdr>
        <w:top w:val="single" w:sz="4" w:space="10" w:color="404040" w:themeColor="text1" w:themeTint="BF"/>
        <w:bottom w:val="single" w:sz="4" w:space="10" w:color="404040" w:themeColor="text1" w:themeTint="BF"/>
      </w:pBdr>
      <w:spacing w:before="360" w:after="360"/>
    </w:pPr>
    <w:rPr>
      <w:i/>
      <w:iCs/>
      <w:color w:val="404040" w:themeColor="text1" w:themeTint="BF"/>
    </w:rPr>
  </w:style>
  <w:style w:type="character" w:customStyle="1" w:styleId="DuidelijkcitaatChar">
    <w:name w:val="Duidelijk citaat Char"/>
    <w:basedOn w:val="Standaardalinea-lettertype"/>
    <w:link w:val="Duidelijkcitaat"/>
    <w:uiPriority w:val="30"/>
    <w:rsid w:val="0051318B"/>
    <w:rPr>
      <w:i/>
      <w:iCs/>
      <w:color w:val="404040" w:themeColor="text1" w:themeTint="BF"/>
    </w:rPr>
  </w:style>
  <w:style w:type="character" w:styleId="Subtielebenadrukking">
    <w:name w:val="Subtle Emphasis"/>
    <w:basedOn w:val="Standaardalinea-lettertype"/>
    <w:uiPriority w:val="19"/>
    <w:qFormat/>
    <w:rsid w:val="00C700C1"/>
    <w:rPr>
      <w:i/>
      <w:iCs/>
      <w:color w:val="404040" w:themeColor="text1" w:themeTint="BF"/>
    </w:rPr>
  </w:style>
  <w:style w:type="character" w:styleId="Intensievebenadrukking">
    <w:name w:val="Intense Emphasis"/>
    <w:basedOn w:val="Standaardalinea-lettertype"/>
    <w:uiPriority w:val="21"/>
    <w:qFormat/>
    <w:rsid w:val="00C700C1"/>
    <w:rPr>
      <w:b/>
      <w:bCs/>
      <w:i/>
      <w:iCs/>
      <w:color w:val="auto"/>
    </w:rPr>
  </w:style>
  <w:style w:type="character" w:styleId="Subtieleverwijzing">
    <w:name w:val="Subtle Reference"/>
    <w:basedOn w:val="Standaardalinea-lettertype"/>
    <w:uiPriority w:val="31"/>
    <w:qFormat/>
    <w:rsid w:val="00C700C1"/>
    <w:rPr>
      <w:smallCaps/>
      <w:color w:val="404040" w:themeColor="text1" w:themeTint="BF"/>
    </w:rPr>
  </w:style>
  <w:style w:type="character" w:styleId="Intensieveverwijzing">
    <w:name w:val="Intense Reference"/>
    <w:basedOn w:val="Standaardalinea-lettertype"/>
    <w:uiPriority w:val="32"/>
    <w:qFormat/>
    <w:rsid w:val="00C700C1"/>
    <w:rPr>
      <w:b/>
      <w:bCs/>
      <w:smallCaps/>
      <w:color w:val="404040" w:themeColor="text1" w:themeTint="BF"/>
      <w:spacing w:val="5"/>
    </w:rPr>
  </w:style>
  <w:style w:type="character" w:styleId="Titelvanboek">
    <w:name w:val="Book Title"/>
    <w:basedOn w:val="Standaardalinea-lettertype"/>
    <w:uiPriority w:val="33"/>
    <w:qFormat/>
    <w:rsid w:val="00C700C1"/>
    <w:rPr>
      <w:b/>
      <w:bCs/>
      <w:i/>
      <w:iCs/>
      <w:spacing w:val="5"/>
    </w:rPr>
  </w:style>
  <w:style w:type="paragraph" w:styleId="Kopvaninhoudsopgave">
    <w:name w:val="TOC Heading"/>
    <w:basedOn w:val="Kop1"/>
    <w:next w:val="Standaard"/>
    <w:uiPriority w:val="39"/>
    <w:semiHidden/>
    <w:unhideWhenUsed/>
    <w:qFormat/>
    <w:rsid w:val="00C700C1"/>
    <w:pPr>
      <w:outlineLvl w:val="9"/>
    </w:pPr>
  </w:style>
  <w:style w:type="paragraph" w:styleId="Lijstalinea">
    <w:name w:val="List Paragraph"/>
    <w:basedOn w:val="Standaard"/>
    <w:uiPriority w:val="34"/>
    <w:qFormat/>
    <w:rsid w:val="00C700C1"/>
    <w:pPr>
      <w:spacing w:after="160"/>
      <w:ind w:left="720"/>
      <w:contextualSpacing/>
    </w:pPr>
  </w:style>
  <w:style w:type="paragraph" w:customStyle="1" w:styleId="Vetmaken">
    <w:name w:val="Vet maken"/>
    <w:basedOn w:val="Standaard"/>
    <w:next w:val="Standaard"/>
    <w:uiPriority w:val="9"/>
    <w:rsid w:val="00CA359E"/>
    <w:pPr>
      <w:spacing w:before="120"/>
    </w:pPr>
    <w:rPr>
      <w:b/>
    </w:rPr>
  </w:style>
  <w:style w:type="paragraph" w:styleId="Voettekst">
    <w:name w:val="footer"/>
    <w:basedOn w:val="Standaard"/>
    <w:link w:val="VoettekstChar"/>
    <w:rsid w:val="00C44969"/>
    <w:pPr>
      <w:tabs>
        <w:tab w:val="center" w:pos="4536"/>
        <w:tab w:val="right" w:pos="9072"/>
      </w:tabs>
      <w:spacing w:line="240" w:lineRule="auto"/>
    </w:pPr>
  </w:style>
  <w:style w:type="character" w:customStyle="1" w:styleId="VoettekstChar">
    <w:name w:val="Voettekst Char"/>
    <w:basedOn w:val="Standaardalinea-lettertype"/>
    <w:link w:val="Voettekst"/>
    <w:rsid w:val="00C44969"/>
    <w:rPr>
      <w:sz w:val="20"/>
    </w:rPr>
  </w:style>
  <w:style w:type="paragraph" w:styleId="Koptekst">
    <w:name w:val="header"/>
    <w:basedOn w:val="Standaard"/>
    <w:link w:val="KoptekstChar"/>
    <w:rsid w:val="0027054E"/>
    <w:pPr>
      <w:tabs>
        <w:tab w:val="center" w:pos="4513"/>
        <w:tab w:val="right" w:pos="9026"/>
      </w:tabs>
      <w:spacing w:line="240" w:lineRule="auto"/>
    </w:pPr>
  </w:style>
  <w:style w:type="character" w:customStyle="1" w:styleId="KoptekstChar">
    <w:name w:val="Koptekst Char"/>
    <w:basedOn w:val="Standaardalinea-lettertype"/>
    <w:link w:val="Koptekst"/>
    <w:rsid w:val="00270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Z Nieuw">
  <a:themeElements>
    <a:clrScheme name="CZ_Palet_2015">
      <a:dk1>
        <a:sysClr val="windowText" lastClr="000000"/>
      </a:dk1>
      <a:lt1>
        <a:sysClr val="window" lastClr="FFFFFF"/>
      </a:lt1>
      <a:dk2>
        <a:srgbClr val="44546A"/>
      </a:dk2>
      <a:lt2>
        <a:srgbClr val="E7E6E6"/>
      </a:lt2>
      <a:accent1>
        <a:srgbClr val="F49E00"/>
      </a:accent1>
      <a:accent2>
        <a:srgbClr val="E2002C"/>
      </a:accent2>
      <a:accent3>
        <a:srgbClr val="EB690B"/>
      </a:accent3>
      <a:accent4>
        <a:srgbClr val="95062B"/>
      </a:accent4>
      <a:accent5>
        <a:srgbClr val="3997CE"/>
      </a:accent5>
      <a:accent6>
        <a:srgbClr val="77736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471</Words>
  <Characters>3313</Characters>
  <Application>Microsoft Office Word</Application>
  <DocSecurity>0</DocSecurity>
  <Lines>27</Lines>
  <Paragraphs>7</Paragraphs>
  <ScaleCrop>false</ScaleCrop>
  <Company>CZ</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Hermans-Gubbels, Petra</dc:creator>
  <cp:keywords/>
  <dc:description/>
  <cp:lastModifiedBy>Hermans-Gubbels, Petra</cp:lastModifiedBy>
  <cp:revision>2</cp:revision>
  <dcterms:created xsi:type="dcterms:W3CDTF">2024-11-27T15:45:00Z</dcterms:created>
  <dcterms:modified xsi:type="dcterms:W3CDTF">2024-11-27T15:52:00Z</dcterms:modified>
</cp:coreProperties>
</file>